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3C3E" w14:textId="77777777" w:rsidR="00207CAE" w:rsidRPr="00A05857" w:rsidRDefault="00207CAE" w:rsidP="00207CAE">
      <w:pPr>
        <w:suppressAutoHyphens/>
        <w:spacing w:before="240" w:after="0" w:line="240" w:lineRule="auto"/>
        <w:ind w:left="5529" w:right="42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Приложение №1 к Торговой политике ООО «Синтез ОКА» и его группы лиц по реализации </w:t>
      </w:r>
      <w:proofErr w:type="spellStart"/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>метилдиэтаноламина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(МДЭА)</w:t>
      </w:r>
      <w:r w:rsidRPr="00A058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территории РФ</w:t>
      </w:r>
    </w:p>
    <w:p w14:paraId="1E5B0738" w14:textId="77777777" w:rsidR="00207CAE" w:rsidRPr="00A05857" w:rsidRDefault="00207CAE" w:rsidP="00207CAE">
      <w:pPr>
        <w:pStyle w:val="ac"/>
        <w:suppressAutoHyphens/>
        <w:spacing w:before="240" w:after="0" w:line="240" w:lineRule="auto"/>
        <w:ind w:left="928" w:firstLine="0"/>
      </w:pPr>
    </w:p>
    <w:p w14:paraId="2530AA04" w14:textId="77777777" w:rsidR="00207CAE" w:rsidRPr="00A05857" w:rsidRDefault="00207CAE" w:rsidP="00207CAE">
      <w:pPr>
        <w:suppressAutoHyphens/>
        <w:spacing w:before="240" w:after="0" w:line="240" w:lineRule="auto"/>
        <w:ind w:left="709" w:right="8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857">
        <w:rPr>
          <w:rFonts w:ascii="Times New Roman" w:hAnsi="Times New Roman" w:cs="Times New Roman"/>
          <w:b/>
          <w:sz w:val="24"/>
          <w:szCs w:val="24"/>
        </w:rPr>
        <w:t>Типовая форма декларации</w:t>
      </w:r>
      <w:r w:rsidRPr="00A058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05857">
        <w:rPr>
          <w:rFonts w:ascii="Times New Roman" w:hAnsi="Times New Roman" w:cs="Times New Roman"/>
          <w:b/>
          <w:sz w:val="24"/>
          <w:szCs w:val="24"/>
        </w:rPr>
        <w:t>о</w:t>
      </w:r>
      <w:r w:rsidRPr="00A058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05857">
        <w:rPr>
          <w:rFonts w:ascii="Times New Roman" w:hAnsi="Times New Roman" w:cs="Times New Roman"/>
          <w:b/>
          <w:sz w:val="24"/>
          <w:szCs w:val="24"/>
        </w:rPr>
        <w:t>целевом</w:t>
      </w:r>
      <w:r w:rsidRPr="00A058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05857">
        <w:rPr>
          <w:rFonts w:ascii="Times New Roman" w:hAnsi="Times New Roman" w:cs="Times New Roman"/>
          <w:b/>
          <w:sz w:val="24"/>
          <w:szCs w:val="24"/>
        </w:rPr>
        <w:t>использовании</w:t>
      </w:r>
      <w:r w:rsidRPr="00A0585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05857">
        <w:rPr>
          <w:rFonts w:ascii="Times New Roman" w:hAnsi="Times New Roman" w:cs="Times New Roman"/>
          <w:b/>
          <w:sz w:val="24"/>
          <w:szCs w:val="24"/>
        </w:rPr>
        <w:t>Продукта</w:t>
      </w:r>
    </w:p>
    <w:p w14:paraId="56F7178B" w14:textId="77777777" w:rsidR="00207CAE" w:rsidRPr="00A05857" w:rsidRDefault="00207CAE" w:rsidP="00207CAE">
      <w:pPr>
        <w:pStyle w:val="ad"/>
        <w:suppressAutoHyphens/>
        <w:spacing w:before="240"/>
        <w:ind w:left="709" w:hanging="709"/>
        <w:jc w:val="left"/>
      </w:pPr>
    </w:p>
    <w:p w14:paraId="604F2342" w14:textId="77777777" w:rsidR="00207CAE" w:rsidRPr="00A05857" w:rsidRDefault="00207CAE" w:rsidP="00207CAE">
      <w:pPr>
        <w:pStyle w:val="ad"/>
        <w:tabs>
          <w:tab w:val="left" w:pos="1134"/>
        </w:tabs>
        <w:suppressAutoHyphens/>
        <w:spacing w:before="240"/>
        <w:ind w:right="108"/>
      </w:pPr>
      <w:r w:rsidRPr="00A05857">
        <w:t xml:space="preserve">[Указать полное наименование компании], зарегистрированное по адресу [указать адрес регистрации] (далее – </w:t>
      </w:r>
      <w:r w:rsidRPr="00A05857">
        <w:rPr>
          <w:b/>
        </w:rPr>
        <w:t>Контрагент</w:t>
      </w:r>
      <w:r w:rsidRPr="00A05857">
        <w:t>) в лице [ФИО представителя], действующего на основании [указать правоустанавливающий документ], в соответствии со ст. 431.2 Гражданского кодекса РФ, подписывая настоящую Декларацию заверяет Общество в том, что:</w:t>
      </w:r>
    </w:p>
    <w:p w14:paraId="57088D2B" w14:textId="77777777" w:rsidR="00207CAE" w:rsidRPr="00A05857" w:rsidRDefault="00207CAE" w:rsidP="00207CA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678"/>
          <w:tab w:val="left" w:pos="1679"/>
        </w:tabs>
        <w:suppressAutoHyphens/>
        <w:autoSpaceDE w:val="0"/>
        <w:autoSpaceDN w:val="0"/>
        <w:spacing w:before="240" w:after="0" w:line="240" w:lineRule="auto"/>
        <w:ind w:left="709" w:right="10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 xml:space="preserve">он является лицом, </w:t>
      </w:r>
      <w:proofErr w:type="gramStart"/>
      <w:r w:rsidRPr="00A05857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A05857">
        <w:rPr>
          <w:rFonts w:ascii="Times New Roman" w:hAnsi="Times New Roman" w:cs="Times New Roman"/>
          <w:sz w:val="24"/>
          <w:szCs w:val="24"/>
        </w:rPr>
        <w:t xml:space="preserve"> созданным (зарегистрированным) и действующим в соответствии с законодательством Российской Федерации;</w:t>
      </w:r>
    </w:p>
    <w:p w14:paraId="7E1C7D90" w14:textId="77777777" w:rsidR="00207CAE" w:rsidRPr="00A05857" w:rsidRDefault="00207CAE" w:rsidP="00207CA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558"/>
          <w:tab w:val="left" w:pos="1559"/>
        </w:tabs>
        <w:suppressAutoHyphens/>
        <w:autoSpaceDE w:val="0"/>
        <w:autoSpaceDN w:val="0"/>
        <w:spacing w:before="240" w:after="0" w:line="240" w:lineRule="auto"/>
        <w:ind w:left="709" w:right="10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представитель, подписывающий от имени Контрагента Декларацию от его имени, обладает всеми необходимыми на то полномочиями;</w:t>
      </w:r>
    </w:p>
    <w:p w14:paraId="260A0070" w14:textId="77777777" w:rsidR="00207CAE" w:rsidRPr="00A05857" w:rsidRDefault="00207CAE" w:rsidP="00207CA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558"/>
          <w:tab w:val="left" w:pos="1559"/>
        </w:tabs>
        <w:suppressAutoHyphens/>
        <w:autoSpaceDE w:val="0"/>
        <w:autoSpaceDN w:val="0"/>
        <w:spacing w:before="240" w:after="0" w:line="240" w:lineRule="auto"/>
        <w:ind w:left="709" w:right="10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обязательства, установленные в Декларации, являются для Контрагента действительными и законными;</w:t>
      </w:r>
    </w:p>
    <w:p w14:paraId="68BF9DBB" w14:textId="77777777" w:rsidR="00207CAE" w:rsidRPr="00A05857" w:rsidRDefault="00207CAE" w:rsidP="00207CA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558"/>
          <w:tab w:val="left" w:pos="1559"/>
        </w:tabs>
        <w:suppressAutoHyphens/>
        <w:autoSpaceDE w:val="0"/>
        <w:autoSpaceDN w:val="0"/>
        <w:spacing w:before="240" w:after="0" w:line="240" w:lineRule="auto"/>
        <w:ind w:left="709" w:right="10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 xml:space="preserve">Контрагент закупает </w:t>
      </w:r>
      <w:r>
        <w:rPr>
          <w:rFonts w:ascii="Times New Roman" w:hAnsi="Times New Roman" w:cs="Times New Roman"/>
          <w:sz w:val="24"/>
          <w:szCs w:val="24"/>
        </w:rPr>
        <w:t>МД</w:t>
      </w:r>
      <w:r w:rsidRPr="00A05857">
        <w:rPr>
          <w:rFonts w:ascii="Times New Roman" w:hAnsi="Times New Roman" w:cs="Times New Roman"/>
          <w:sz w:val="24"/>
          <w:szCs w:val="24"/>
        </w:rPr>
        <w:t>ЭА, собственником которо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05857">
        <w:rPr>
          <w:rFonts w:ascii="Times New Roman" w:hAnsi="Times New Roman" w:cs="Times New Roman"/>
          <w:sz w:val="24"/>
          <w:szCs w:val="24"/>
        </w:rPr>
        <w:t xml:space="preserve"> является Общество, с целью [(а) переработки на мощностях, принадлежащих им на праве собственности либо ином вещном праве], и/или [(б) перепродажи], и/или [(в) указать иное основание, не связанное с (а) или (б), например, выполнение государственного заказа, государственного оборонного заказа].</w:t>
      </w:r>
    </w:p>
    <w:p w14:paraId="1A12EEFF" w14:textId="77777777" w:rsidR="00207CAE" w:rsidRPr="00A05857" w:rsidRDefault="00207CAE" w:rsidP="00207CA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559"/>
        </w:tabs>
        <w:suppressAutoHyphens/>
        <w:autoSpaceDE w:val="0"/>
        <w:autoSpaceDN w:val="0"/>
        <w:spacing w:before="240" w:after="0" w:line="240" w:lineRule="auto"/>
        <w:ind w:left="709" w:right="10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Контрагент немедленно сообщит Обществу в случае, если какое-либо из обстоятельств, указанных выше, изменится.</w:t>
      </w:r>
    </w:p>
    <w:p w14:paraId="63675ADE" w14:textId="77777777" w:rsidR="00207CAE" w:rsidRPr="00A05857" w:rsidRDefault="00207CAE" w:rsidP="00207CAE">
      <w:pPr>
        <w:pStyle w:val="a7"/>
        <w:widowControl w:val="0"/>
        <w:numPr>
          <w:ilvl w:val="1"/>
          <w:numId w:val="1"/>
        </w:numPr>
        <w:tabs>
          <w:tab w:val="left" w:pos="1134"/>
          <w:tab w:val="left" w:pos="1559"/>
        </w:tabs>
        <w:suppressAutoHyphens/>
        <w:autoSpaceDE w:val="0"/>
        <w:autoSpaceDN w:val="0"/>
        <w:spacing w:before="240" w:after="0" w:line="240" w:lineRule="auto"/>
        <w:ind w:left="709" w:right="108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857">
        <w:rPr>
          <w:rFonts w:ascii="Times New Roman" w:hAnsi="Times New Roman" w:cs="Times New Roman"/>
          <w:sz w:val="24"/>
          <w:szCs w:val="24"/>
        </w:rPr>
        <w:t>Контрагент понимает и соглашается с тем, что Общество при заключении договора поставки с Контрагентом полагается на вышеуказанные заверения об обстоятельствах Контрагента, которые рассматриваются как имеющие существенное значение для заключения и исполнения договора поставки.</w:t>
      </w:r>
    </w:p>
    <w:p w14:paraId="0F15D343" w14:textId="77777777" w:rsidR="00207CAE" w:rsidRPr="00A05857" w:rsidRDefault="00207CAE" w:rsidP="00207CAE">
      <w:pPr>
        <w:pStyle w:val="ac"/>
        <w:suppressAutoHyphens/>
        <w:spacing w:before="240" w:after="0" w:line="240" w:lineRule="auto"/>
        <w:ind w:left="709" w:firstLine="0"/>
      </w:pPr>
    </w:p>
    <w:p w14:paraId="5356784C" w14:textId="77777777" w:rsidR="00207CAE" w:rsidRPr="00A05857" w:rsidRDefault="00207CAE" w:rsidP="00207CAE">
      <w:pPr>
        <w:pStyle w:val="ad"/>
        <w:tabs>
          <w:tab w:val="left" w:pos="1134"/>
        </w:tabs>
        <w:suppressAutoHyphens/>
        <w:spacing w:before="240"/>
        <w:ind w:right="108"/>
      </w:pPr>
      <w:r w:rsidRPr="00A05857">
        <w:t xml:space="preserve">Дата </w:t>
      </w:r>
    </w:p>
    <w:p w14:paraId="3751D5F9" w14:textId="77777777" w:rsidR="00207CAE" w:rsidRPr="00A05857" w:rsidRDefault="00207CAE" w:rsidP="00207CAE">
      <w:pPr>
        <w:pStyle w:val="ad"/>
        <w:tabs>
          <w:tab w:val="left" w:pos="1134"/>
        </w:tabs>
        <w:suppressAutoHyphens/>
        <w:spacing w:before="240"/>
        <w:ind w:right="108"/>
      </w:pPr>
      <w:r w:rsidRPr="00A05857">
        <w:t>Подпись</w:t>
      </w:r>
    </w:p>
    <w:p w14:paraId="598A8D8B" w14:textId="77777777" w:rsidR="00207CAE" w:rsidRPr="00A05857" w:rsidRDefault="00207CAE" w:rsidP="00207CAE">
      <w:pPr>
        <w:pStyle w:val="ad"/>
        <w:tabs>
          <w:tab w:val="left" w:pos="1134"/>
        </w:tabs>
        <w:suppressAutoHyphens/>
        <w:spacing w:before="240"/>
        <w:ind w:right="108"/>
      </w:pPr>
      <w:r w:rsidRPr="00A05857">
        <w:t>Печать</w:t>
      </w:r>
    </w:p>
    <w:p w14:paraId="1F10CA17" w14:textId="1A7E9BC8" w:rsidR="00B45112" w:rsidRPr="00207CAE" w:rsidRDefault="00B45112" w:rsidP="00207CA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45112" w:rsidRPr="0020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A0EFE"/>
    <w:multiLevelType w:val="multilevel"/>
    <w:tmpl w:val="F88C9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09782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DA"/>
    <w:rsid w:val="00207CAE"/>
    <w:rsid w:val="002457DA"/>
    <w:rsid w:val="00527191"/>
    <w:rsid w:val="00B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B0C4"/>
  <w15:chartTrackingRefBased/>
  <w15:docId w15:val="{244D866A-F341-4D29-A13F-6E87643A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A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5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57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57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57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57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57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57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57D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457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57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5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57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57DA"/>
    <w:rPr>
      <w:b/>
      <w:bCs/>
      <w:smallCaps/>
      <w:color w:val="0F4761" w:themeColor="accent1" w:themeShade="BF"/>
      <w:spacing w:val="5"/>
    </w:rPr>
  </w:style>
  <w:style w:type="paragraph" w:customStyle="1" w:styleId="ac">
    <w:name w:val="Основной текст заявления"/>
    <w:basedOn w:val="a"/>
    <w:qFormat/>
    <w:rsid w:val="00207CAE"/>
    <w:pPr>
      <w:pBdr>
        <w:top w:val="nil"/>
        <w:left w:val="nil"/>
        <w:bottom w:val="nil"/>
        <w:right w:val="nil"/>
        <w:between w:val="nil"/>
      </w:pBdr>
      <w:tabs>
        <w:tab w:val="left" w:pos="1418"/>
      </w:tabs>
      <w:spacing w:after="240" w:line="276" w:lineRule="auto"/>
      <w:ind w:left="792" w:hanging="432"/>
      <w:jc w:val="both"/>
    </w:pPr>
    <w:rPr>
      <w:rFonts w:ascii="Times New Roman" w:eastAsia="Microsoft YaHei Light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207CAE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207C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Кликодуев Павел Анатольевич</dc:creator>
  <cp:keywords/>
  <dc:description/>
  <cp:lastModifiedBy>Кликодуев Павел Анатольевич</cp:lastModifiedBy>
  <cp:revision>2</cp:revision>
  <dcterms:created xsi:type="dcterms:W3CDTF">2024-07-04T07:14:00Z</dcterms:created>
  <dcterms:modified xsi:type="dcterms:W3CDTF">2024-07-04T07:15:00Z</dcterms:modified>
</cp:coreProperties>
</file>